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BB" w:rsidRDefault="00883FBB" w:rsidP="00883FBB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3C7998" wp14:editId="03118E32">
            <wp:simplePos x="0" y="0"/>
            <wp:positionH relativeFrom="column">
              <wp:posOffset>2121499</wp:posOffset>
            </wp:positionH>
            <wp:positionV relativeFrom="paragraph">
              <wp:posOffset>-390631</wp:posOffset>
            </wp:positionV>
            <wp:extent cx="1522110" cy="1535369"/>
            <wp:effectExtent l="0" t="0" r="1890" b="7681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110" cy="15353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883FBB" w:rsidRDefault="00883FBB" w:rsidP="00883FBB">
      <w:pPr>
        <w:pStyle w:val="Header"/>
      </w:pPr>
    </w:p>
    <w:p w:rsidR="00883FBB" w:rsidRDefault="00883FBB" w:rsidP="00883FBB">
      <w:pPr>
        <w:pStyle w:val="Header"/>
      </w:pPr>
      <w:r>
        <w:t>301 S. Main Street</w:t>
      </w:r>
      <w:r>
        <w:tab/>
      </w:r>
      <w:r>
        <w:tab/>
        <w:t>Phone: 419.258.6511</w:t>
      </w:r>
    </w:p>
    <w:p w:rsidR="00883FBB" w:rsidRDefault="00883FBB" w:rsidP="00883FBB">
      <w:pPr>
        <w:pStyle w:val="Header"/>
        <w:tabs>
          <w:tab w:val="clear" w:pos="9360"/>
          <w:tab w:val="right" w:pos="9359"/>
        </w:tabs>
      </w:pPr>
      <w:r>
        <w:t>Antwerp, OH  45813</w:t>
      </w:r>
      <w:r>
        <w:tab/>
      </w:r>
      <w:r>
        <w:tab/>
        <w:t>Fax: 419.715.0880</w:t>
      </w:r>
    </w:p>
    <w:p w:rsidR="00883FBB" w:rsidRDefault="00883FBB" w:rsidP="00883FBB">
      <w:pPr>
        <w:pStyle w:val="Standard"/>
      </w:pPr>
      <w:r>
        <w:t>mowerydds.com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Emergency: 567.344.2252</w:t>
      </w:r>
    </w:p>
    <w:p w:rsidR="000463DA" w:rsidRDefault="000463DA"/>
    <w:p w:rsidR="000463DA" w:rsidRDefault="000463DA" w:rsidP="000463DA"/>
    <w:p w:rsidR="000463DA" w:rsidRDefault="000463DA" w:rsidP="000463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463DA">
        <w:rPr>
          <w:rFonts w:ascii="TimesNewRomanPSMT" w:hAnsi="TimesNewRomanPSMT" w:cs="TimesNewRomanPSMT"/>
          <w:b/>
          <w:sz w:val="28"/>
          <w:szCs w:val="28"/>
        </w:rPr>
        <w:t>Patient Bill of Rights</w:t>
      </w:r>
    </w:p>
    <w:p w:rsidR="000463DA" w:rsidRPr="000463DA" w:rsidRDefault="000463DA" w:rsidP="000463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Be treated with courtesy, respect, and confidentiality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Be treated without discrimination based on race, color, national origin, sex, sexual orientation,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age, disability, and/or socioeconomic status.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Receive dental care in a safe and secure environment, free from abuse or harassment.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Be given complete and current information about your dental condition and treatment.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Be informed about treatment alternatives, the advantages/disadvantages of each, estimated cost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each, as well as the risks of refusing treatment.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Receive an estimated cost of treatment as well as continuing explanations of your bill, as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requested.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Participate actively in decisions regarding your dental care or designate a representative when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appropriate.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Expect treatment that meets the standard of care in dentistry including the use of appropriate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infection control.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If our facility is unable to provide treatment that meets the current accepted standard of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care in dentistry for a procedure, then referral to a specialist will be provided for the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treatment to be completed at their facility instead.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Pt is expected to treat all specialists in the same manner as they would treat someone in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our facility following the patient responsibilities listed below.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Continuous and comprehensive care, but also emergency treatment as needed, keeping in mind: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Care will follow a comprehensive and appropriately sequenced treatment plan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Goals will vary depending on individual needs of each patient.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Expect emergency treatment to be available during office hours, with priority given to providing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relief of pain and swelling, however,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The goal of this facility is comprehensive care, so appropriate subsequent appointments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will need to be scheduled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 regards 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keeping with continuous and comprehensive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care.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463DA">
        <w:rPr>
          <w:rFonts w:ascii="TimesNewRomanPSMT" w:hAnsi="TimesNewRomanPSMT" w:cs="TimesNewRomanPSMT"/>
          <w:b/>
          <w:sz w:val="28"/>
          <w:szCs w:val="28"/>
        </w:rPr>
        <w:t>Patient Responsibilities</w:t>
      </w:r>
    </w:p>
    <w:p w:rsidR="000463DA" w:rsidRPr="000463DA" w:rsidRDefault="000463DA" w:rsidP="000463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Become familiar with the Patient Bill of Rights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 order 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establish an even and balanced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doctor/patient relationship.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Successful relationships demand that each party recognizes and respects the needs of the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Be respectful of dental personnel, other patients, facility property, and any specialists involved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your care.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Make arrangements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the care of your small children or dependent adults during your dental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appointments.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If accompanying a minor, remain in the dental office until treatment is complete unless previous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arrangements have been made with Dr. Mowery.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Arrive on time for a scheduled appointment and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 able 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stay for the duration of the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appointment, or give a 48-hour notice for a change in appointment.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Keeping in mind that a failure to keep a scheduled appointment may result in a severed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relationship between the patient and dental facility. If you must cancel an appointment,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make sure you reschedule accordingly in a timely manner.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Provide accurate and complete information about your health, including medications and past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present medical problems, which can affect your dental health.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Report any changes in health status.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Provide current information regarding your dental insurance.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Follow treatment recommendations given by your dental care provider after reasonable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treatment options are presented.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Notify a provider if you do not understand information about your care or treatment.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Inform your provider if you are not satisfied with any aspect of your care.</w:t>
      </w:r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463DA" w:rsidRDefault="000463DA" w:rsidP="0004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Provide payment on the day treatment is rendered, or pay promptly all fees for treatment you</w:t>
      </w:r>
    </w:p>
    <w:p w:rsidR="002F6ACF" w:rsidRPr="000463DA" w:rsidRDefault="000463DA" w:rsidP="000463DA">
      <w:pPr>
        <w:ind w:firstLine="720"/>
      </w:pPr>
      <w:r>
        <w:rPr>
          <w:rFonts w:ascii="TimesNewRomanPSMT" w:hAnsi="TimesNewRomanPSMT" w:cs="TimesNewRomanPSMT"/>
          <w:sz w:val="24"/>
          <w:szCs w:val="24"/>
        </w:rPr>
        <w:t>have received once insurance has paid their portion.</w:t>
      </w:r>
    </w:p>
    <w:sectPr w:rsidR="002F6ACF" w:rsidRPr="0004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BB"/>
    <w:rsid w:val="000463DA"/>
    <w:rsid w:val="002F6ACF"/>
    <w:rsid w:val="00883FBB"/>
    <w:rsid w:val="009A2113"/>
    <w:rsid w:val="00F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6D9D"/>
  <w15:chartTrackingRefBased/>
  <w15:docId w15:val="{3DE23A40-6BFD-4B44-889C-8900198A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3FBB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Header">
    <w:name w:val="header"/>
    <w:basedOn w:val="Standard"/>
    <w:link w:val="HeaderChar"/>
    <w:rsid w:val="00883FBB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FBB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DDS</cp:lastModifiedBy>
  <cp:revision>2</cp:revision>
  <dcterms:created xsi:type="dcterms:W3CDTF">2018-01-22T13:29:00Z</dcterms:created>
  <dcterms:modified xsi:type="dcterms:W3CDTF">2018-01-22T13:29:00Z</dcterms:modified>
</cp:coreProperties>
</file>